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03D" w:rsidRDefault="00E8203D" w:rsidP="00992D9B">
      <w:pPr>
        <w:tabs>
          <w:tab w:val="left" w:pos="4678"/>
          <w:tab w:val="left" w:pos="524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8203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</w:t>
      </w:r>
    </w:p>
    <w:p w:rsidR="00BB445A" w:rsidRDefault="00BB445A" w:rsidP="00BB44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B445A" w:rsidRDefault="00BB445A" w:rsidP="00BB445A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Катав-Ивановского городского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поселения «О бюджете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Катав-Ивановского городского </w:t>
      </w:r>
      <w:r>
        <w:rPr>
          <w:rFonts w:ascii="Times New Roman" w:eastAsia="Calibri" w:hAnsi="Times New Roman" w:cs="Times New Roman"/>
          <w:sz w:val="24"/>
          <w:szCs w:val="24"/>
        </w:rPr>
        <w:t>поселения на 20</w:t>
      </w:r>
      <w:r w:rsidR="00EF0522">
        <w:rPr>
          <w:rFonts w:ascii="Times New Roman" w:eastAsia="Calibri" w:hAnsi="Times New Roman" w:cs="Times New Roman"/>
          <w:sz w:val="24"/>
          <w:szCs w:val="24"/>
        </w:rPr>
        <w:t>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</w:t>
      </w:r>
      <w:r w:rsidR="003F3603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EF0522">
        <w:rPr>
          <w:rFonts w:ascii="Times New Roman" w:eastAsia="Calibri" w:hAnsi="Times New Roman" w:cs="Times New Roman"/>
          <w:bCs/>
          <w:sz w:val="24"/>
          <w:szCs w:val="24"/>
        </w:rPr>
        <w:t>1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BB6388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EF0522">
        <w:rPr>
          <w:rFonts w:ascii="Times New Roman" w:eastAsia="Calibri" w:hAnsi="Times New Roman" w:cs="Times New Roman"/>
          <w:bCs/>
          <w:sz w:val="24"/>
          <w:szCs w:val="24"/>
        </w:rPr>
        <w:t>2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BB445A" w:rsidRDefault="00BB445A" w:rsidP="00BB445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</w:t>
      </w:r>
      <w:r w:rsidR="00A70619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»  декабря  201</w:t>
      </w:r>
      <w:r w:rsidR="00EF052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   № </w:t>
      </w:r>
      <w:r w:rsidR="00A70619">
        <w:rPr>
          <w:rFonts w:ascii="Times New Roman" w:hAnsi="Times New Roman" w:cs="Times New Roman"/>
          <w:sz w:val="24"/>
          <w:szCs w:val="24"/>
        </w:rPr>
        <w:t>78</w:t>
      </w:r>
      <w:bookmarkStart w:id="0" w:name="_GoBack"/>
      <w:bookmarkEnd w:id="0"/>
    </w:p>
    <w:p w:rsidR="001D15D1" w:rsidRDefault="001D15D1" w:rsidP="00BB445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1D15D1" w:rsidRDefault="001D15D1" w:rsidP="001D1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1D15D1" w:rsidRDefault="001D15D1" w:rsidP="001D1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доходов бюджета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Катав-Ивановского городского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поселения </w:t>
      </w:r>
    </w:p>
    <w:p w:rsidR="001D15D1" w:rsidRDefault="001D15D1" w:rsidP="001D15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</w:t>
      </w:r>
      <w:r w:rsidR="00EF0522">
        <w:rPr>
          <w:rFonts w:ascii="Times New Roman" w:hAnsi="Times New Roman" w:cs="Times New Roman"/>
          <w:b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на плановый период 20</w:t>
      </w:r>
      <w:r w:rsidR="003F3603">
        <w:rPr>
          <w:rFonts w:ascii="Times New Roman" w:hAnsi="Times New Roman" w:cs="Times New Roman"/>
          <w:b/>
          <w:bCs/>
          <w:snapToGrid w:val="0"/>
          <w:sz w:val="27"/>
          <w:szCs w:val="27"/>
        </w:rPr>
        <w:t>2</w:t>
      </w:r>
      <w:r w:rsidR="00EF0522">
        <w:rPr>
          <w:rFonts w:ascii="Times New Roman" w:hAnsi="Times New Roman" w:cs="Times New Roman"/>
          <w:b/>
          <w:bCs/>
          <w:snapToGrid w:val="0"/>
          <w:sz w:val="27"/>
          <w:szCs w:val="27"/>
        </w:rPr>
        <w:t>1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BB6388">
        <w:rPr>
          <w:rFonts w:ascii="Times New Roman" w:hAnsi="Times New Roman" w:cs="Times New Roman"/>
          <w:b/>
          <w:bCs/>
          <w:snapToGrid w:val="0"/>
          <w:sz w:val="27"/>
          <w:szCs w:val="27"/>
        </w:rPr>
        <w:t>2</w:t>
      </w:r>
      <w:r w:rsidR="00EF0522">
        <w:rPr>
          <w:rFonts w:ascii="Times New Roman" w:hAnsi="Times New Roman" w:cs="Times New Roman"/>
          <w:b/>
          <w:bCs/>
          <w:snapToGrid w:val="0"/>
          <w:sz w:val="27"/>
          <w:szCs w:val="27"/>
        </w:rPr>
        <w:t>2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Default="00E437B7" w:rsidP="00E437B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5"/>
        <w:gridCol w:w="1700"/>
      </w:tblGrid>
      <w:tr w:rsidR="00FC617C" w:rsidRPr="006F6F4F" w:rsidTr="00C07A0C">
        <w:trPr>
          <w:tblHeader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6F6F4F" w:rsidRDefault="00FC617C" w:rsidP="006729EC">
            <w:pPr>
              <w:pStyle w:val="a5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6F6F4F">
              <w:rPr>
                <w:rFonts w:ascii="Times New Roman" w:hAnsi="Times New Roman"/>
                <w:b/>
                <w:sz w:val="27"/>
                <w:szCs w:val="27"/>
              </w:rPr>
              <w:t>Наименование дохода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617C" w:rsidRPr="006F6F4F" w:rsidRDefault="00FC617C" w:rsidP="006729EC">
            <w:pPr>
              <w:pStyle w:val="a5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6F6F4F">
              <w:rPr>
                <w:rFonts w:ascii="Times New Roman" w:hAnsi="Times New Roman"/>
                <w:b/>
                <w:sz w:val="27"/>
                <w:szCs w:val="27"/>
              </w:rPr>
              <w:t>Бюджет городского поселения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  <w:b/>
              </w:rPr>
            </w:pPr>
            <w:r w:rsidRPr="00FC617C">
              <w:rPr>
                <w:rFonts w:ascii="Times New Roman" w:hAnsi="Times New Roman"/>
                <w:b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  <w:b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  <w:b/>
              </w:rPr>
            </w:pPr>
            <w:r w:rsidRPr="00FC617C">
              <w:rPr>
                <w:rFonts w:ascii="Times New Roman" w:hAnsi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  <w:b/>
              </w:rPr>
            </w:pPr>
            <w:r w:rsidRPr="00FC617C">
              <w:rPr>
                <w:rFonts w:ascii="Times New Roman" w:hAnsi="Times New Roman"/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Доходы от оказания информационных услуг органами местного самоуправления городских поселений, казенными учреждениями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617C">
              <w:rPr>
                <w:rFonts w:ascii="Times New Roman" w:hAnsi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17C">
              <w:rPr>
                <w:rFonts w:ascii="Times New Roman" w:hAnsi="Times New Roman"/>
                <w:bCs/>
                <w:sz w:val="24"/>
                <w:szCs w:val="24"/>
              </w:rPr>
              <w:t xml:space="preserve">Денежные средства, полученные от реализации принудительно изъятого имущества, подлежащие зачислению в бюджет </w:t>
            </w:r>
            <w:r w:rsidRPr="00FC617C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FC617C">
              <w:rPr>
                <w:rFonts w:ascii="Times New Roman" w:hAnsi="Times New Roman"/>
                <w:bCs/>
                <w:sz w:val="24"/>
                <w:szCs w:val="24"/>
              </w:rPr>
              <w:t xml:space="preserve"> (в части реализации основных средств по указанному имуществу)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617C">
              <w:rPr>
                <w:rFonts w:ascii="Times New Roman" w:hAnsi="Times New Roman"/>
                <w:bCs/>
                <w:sz w:val="24"/>
                <w:szCs w:val="24"/>
              </w:rPr>
              <w:t xml:space="preserve">Денежные средства, полученные от реализации принудительно изъятого имущества, подлежащие зачислению в бюджет </w:t>
            </w:r>
            <w:r w:rsidRPr="00FC617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Pr="00FC617C">
              <w:rPr>
                <w:rFonts w:ascii="Times New Roman" w:hAnsi="Times New Roman"/>
                <w:bCs/>
                <w:sz w:val="24"/>
                <w:szCs w:val="24"/>
              </w:rPr>
              <w:t>(в части реализации материальных запасов по указанному имуществу)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  <w:b/>
              </w:rPr>
            </w:pPr>
            <w:r w:rsidRPr="00FC617C">
              <w:rPr>
                <w:rFonts w:ascii="Times New Roman" w:hAnsi="Times New Roman"/>
                <w:b/>
              </w:rPr>
              <w:t>Доходы от административных платежей и сборов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  <w:b/>
              </w:rPr>
            </w:pPr>
            <w:r w:rsidRPr="00FC617C">
              <w:rPr>
                <w:rFonts w:ascii="Times New Roman" w:hAnsi="Times New Roman"/>
                <w:b/>
              </w:rPr>
              <w:t>Доходы от штрафов, санкций, возмещения ущерба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ind w:firstLine="34"/>
              <w:jc w:val="center"/>
              <w:rPr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</w:t>
            </w:r>
            <w:proofErr w:type="gramStart"/>
            <w:r w:rsidRPr="00FC617C">
              <w:rPr>
                <w:rFonts w:ascii="Times New Roman" w:hAnsi="Times New Roman"/>
                <w:sz w:val="24"/>
                <w:szCs w:val="24"/>
              </w:rPr>
              <w:t>бюджет  городского</w:t>
            </w:r>
            <w:proofErr w:type="gramEnd"/>
            <w:r w:rsidRPr="00FC617C">
              <w:rPr>
                <w:rFonts w:ascii="Times New Roman" w:hAnsi="Times New Roman"/>
                <w:sz w:val="24"/>
                <w:szCs w:val="24"/>
              </w:rPr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ind w:firstLine="34"/>
              <w:jc w:val="center"/>
              <w:rPr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ind w:firstLine="34"/>
              <w:jc w:val="center"/>
              <w:rPr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ind w:firstLine="34"/>
              <w:jc w:val="center"/>
              <w:rPr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617C" w:rsidRPr="00FC617C" w:rsidRDefault="00FC617C" w:rsidP="006729EC">
            <w:pPr>
              <w:spacing w:after="0" w:line="240" w:lineRule="auto"/>
              <w:ind w:firstLine="34"/>
              <w:jc w:val="center"/>
              <w:rPr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  <w:b/>
              </w:rPr>
            </w:pPr>
            <w:r w:rsidRPr="00FC617C">
              <w:rPr>
                <w:rFonts w:ascii="Times New Roman" w:hAnsi="Times New Roman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  <w:b/>
              </w:rPr>
            </w:pPr>
            <w:r w:rsidRPr="00FC617C">
              <w:rPr>
                <w:rFonts w:ascii="Times New Roman" w:hAnsi="Times New Roman"/>
                <w:b/>
              </w:rPr>
              <w:t>Доходы от прочих неналоговых доходов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Прочие неналоговые доходы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pStyle w:val="a5"/>
              <w:jc w:val="center"/>
              <w:rPr>
                <w:rFonts w:ascii="Times New Roman" w:hAnsi="Times New Roman"/>
              </w:rPr>
            </w:pPr>
            <w:r w:rsidRPr="00FC617C">
              <w:rPr>
                <w:rFonts w:ascii="Times New Roman" w:hAnsi="Times New Roman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617C">
              <w:rPr>
                <w:rFonts w:ascii="Times New Roman" w:hAnsi="Times New Roman"/>
                <w:b/>
                <w:sz w:val="24"/>
                <w:szCs w:val="24"/>
              </w:rPr>
              <w:t>Доходы от безвозмездных поступлений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Дотации бюджетам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Субвенции бюджетам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Иные межбюджетные трансферты, передаваемые бюджетам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617C">
              <w:rPr>
                <w:rFonts w:ascii="Times New Roman" w:hAnsi="Times New Roman"/>
                <w:b/>
                <w:sz w:val="24"/>
                <w:szCs w:val="24"/>
              </w:rPr>
              <w:t>Доходы от безвозмездных поступлений от государственных (муниципальных)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617C">
              <w:rPr>
                <w:rFonts w:ascii="Times New Roman" w:hAnsi="Times New Roman"/>
                <w:b/>
                <w:sz w:val="24"/>
                <w:szCs w:val="24"/>
              </w:rPr>
              <w:t>Доходы от безвозмездных поступлений от негосударственных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617C">
              <w:rPr>
                <w:rFonts w:ascii="Times New Roman" w:hAnsi="Times New Roman"/>
                <w:b/>
                <w:sz w:val="24"/>
                <w:szCs w:val="24"/>
              </w:rPr>
              <w:t>Доходы от прочих безвозмездных поступлений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617C">
              <w:rPr>
                <w:rFonts w:ascii="Times New Roman" w:hAnsi="Times New Roman"/>
                <w:b/>
                <w:sz w:val="24"/>
                <w:szCs w:val="24"/>
              </w:rPr>
              <w:t>Доходы от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 xml:space="preserve">Перечисления из бюджетов городских поселений (в бюджеты городских </w:t>
            </w:r>
            <w:r w:rsidRPr="00FC617C">
              <w:rPr>
                <w:rFonts w:ascii="Times New Roman" w:hAnsi="Times New Roman"/>
                <w:sz w:val="24"/>
                <w:szCs w:val="24"/>
              </w:rPr>
              <w:lastRenderedPageBreak/>
              <w:t>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617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617C">
              <w:rPr>
                <w:rFonts w:ascii="Times New Roman" w:hAnsi="Times New Roman"/>
                <w:b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617C" w:rsidRPr="00FC617C" w:rsidTr="00C07A0C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7C" w:rsidRPr="00FC617C" w:rsidRDefault="00FC617C" w:rsidP="0067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17C" w:rsidRPr="00FC617C" w:rsidRDefault="00FC617C" w:rsidP="00672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1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FC617C" w:rsidRPr="00FC617C" w:rsidRDefault="00FC617C" w:rsidP="00FC617C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:rsidR="00FC617C" w:rsidRPr="00FC617C" w:rsidRDefault="00FC617C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sectPr w:rsidR="00FC617C" w:rsidRPr="00FC617C" w:rsidSect="001D70DA">
      <w:pgSz w:w="11906" w:h="16838"/>
      <w:pgMar w:top="284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37B7"/>
    <w:rsid w:val="000E2A87"/>
    <w:rsid w:val="000E47D7"/>
    <w:rsid w:val="00101A18"/>
    <w:rsid w:val="00102871"/>
    <w:rsid w:val="00113F02"/>
    <w:rsid w:val="00134F18"/>
    <w:rsid w:val="00135BB5"/>
    <w:rsid w:val="00162D7D"/>
    <w:rsid w:val="001C6631"/>
    <w:rsid w:val="001D15D1"/>
    <w:rsid w:val="001D3DB4"/>
    <w:rsid w:val="001D70DA"/>
    <w:rsid w:val="0026777D"/>
    <w:rsid w:val="002A685A"/>
    <w:rsid w:val="00303854"/>
    <w:rsid w:val="00317E90"/>
    <w:rsid w:val="00325F89"/>
    <w:rsid w:val="0033023E"/>
    <w:rsid w:val="00376704"/>
    <w:rsid w:val="003C5E4E"/>
    <w:rsid w:val="003D0698"/>
    <w:rsid w:val="003E5791"/>
    <w:rsid w:val="003F3603"/>
    <w:rsid w:val="00436270"/>
    <w:rsid w:val="00463089"/>
    <w:rsid w:val="00491271"/>
    <w:rsid w:val="004C76F3"/>
    <w:rsid w:val="00503D73"/>
    <w:rsid w:val="005049A0"/>
    <w:rsid w:val="00526218"/>
    <w:rsid w:val="00565673"/>
    <w:rsid w:val="005719F4"/>
    <w:rsid w:val="005D3577"/>
    <w:rsid w:val="005E6603"/>
    <w:rsid w:val="006004F2"/>
    <w:rsid w:val="006672C3"/>
    <w:rsid w:val="006729EC"/>
    <w:rsid w:val="00691444"/>
    <w:rsid w:val="006925AC"/>
    <w:rsid w:val="00692EDC"/>
    <w:rsid w:val="006A5F9D"/>
    <w:rsid w:val="00706081"/>
    <w:rsid w:val="007C7F0D"/>
    <w:rsid w:val="008138B5"/>
    <w:rsid w:val="0089189C"/>
    <w:rsid w:val="008C55D6"/>
    <w:rsid w:val="008F1788"/>
    <w:rsid w:val="009438CD"/>
    <w:rsid w:val="00992D9B"/>
    <w:rsid w:val="009D609F"/>
    <w:rsid w:val="00A06985"/>
    <w:rsid w:val="00A70619"/>
    <w:rsid w:val="00A9312D"/>
    <w:rsid w:val="00AD6CD1"/>
    <w:rsid w:val="00AF5772"/>
    <w:rsid w:val="00B02802"/>
    <w:rsid w:val="00B36923"/>
    <w:rsid w:val="00B64B20"/>
    <w:rsid w:val="00BB445A"/>
    <w:rsid w:val="00BB6388"/>
    <w:rsid w:val="00C212A4"/>
    <w:rsid w:val="00C67D37"/>
    <w:rsid w:val="00C73BA6"/>
    <w:rsid w:val="00C87F95"/>
    <w:rsid w:val="00C90995"/>
    <w:rsid w:val="00C95719"/>
    <w:rsid w:val="00CB6DE3"/>
    <w:rsid w:val="00CD33E5"/>
    <w:rsid w:val="00D619B2"/>
    <w:rsid w:val="00D64C24"/>
    <w:rsid w:val="00D70CBC"/>
    <w:rsid w:val="00D86421"/>
    <w:rsid w:val="00DA1F33"/>
    <w:rsid w:val="00E02904"/>
    <w:rsid w:val="00E24BFD"/>
    <w:rsid w:val="00E437B7"/>
    <w:rsid w:val="00E55D4D"/>
    <w:rsid w:val="00E75DF3"/>
    <w:rsid w:val="00E8203D"/>
    <w:rsid w:val="00EC579F"/>
    <w:rsid w:val="00EF0522"/>
    <w:rsid w:val="00F423F7"/>
    <w:rsid w:val="00F70DAD"/>
    <w:rsid w:val="00F7132A"/>
    <w:rsid w:val="00F94A3E"/>
    <w:rsid w:val="00F9631A"/>
    <w:rsid w:val="00FB7AA4"/>
    <w:rsid w:val="00FC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23F688-E21C-41B8-B8B5-A9F2329BF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FC61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5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2B414-C8D7-44E2-BB00-FE70EE9A5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Данеева Ксения Николаевна</cp:lastModifiedBy>
  <cp:revision>38</cp:revision>
  <cp:lastPrinted>2015-06-15T06:22:00Z</cp:lastPrinted>
  <dcterms:created xsi:type="dcterms:W3CDTF">2014-12-24T09:43:00Z</dcterms:created>
  <dcterms:modified xsi:type="dcterms:W3CDTF">2019-12-26T09:50:00Z</dcterms:modified>
</cp:coreProperties>
</file>